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262" w:rsidRPr="00110ED9" w:rsidRDefault="001F3262" w:rsidP="00110ED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110ED9">
        <w:rPr>
          <w:rFonts w:ascii="Arial" w:hAnsi="Arial" w:cs="Arial"/>
          <w:b/>
          <w:sz w:val="28"/>
          <w:szCs w:val="28"/>
          <w:u w:val="single"/>
        </w:rPr>
        <w:t>School</w:t>
      </w:r>
      <w:proofErr w:type="spellEnd"/>
      <w:r w:rsidRPr="00110ED9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  <w:u w:val="single"/>
        </w:rPr>
        <w:t>rules</w:t>
      </w:r>
      <w:proofErr w:type="spellEnd"/>
      <w:r w:rsidRPr="00110ED9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  <w:u w:val="single"/>
        </w:rPr>
        <w:t>and</w:t>
      </w:r>
      <w:proofErr w:type="spellEnd"/>
      <w:r w:rsidRPr="00110ED9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  <w:u w:val="single"/>
        </w:rPr>
        <w:t>general</w:t>
      </w:r>
      <w:proofErr w:type="spellEnd"/>
      <w:r w:rsidRPr="00110ED9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  <w:u w:val="single"/>
        </w:rPr>
        <w:t>information</w:t>
      </w:r>
      <w:proofErr w:type="spellEnd"/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b/>
          <w:sz w:val="28"/>
          <w:szCs w:val="28"/>
        </w:rPr>
      </w:pPr>
      <w:r w:rsidRPr="00110ED9">
        <w:rPr>
          <w:rFonts w:ascii="Arial" w:hAnsi="Arial" w:cs="Arial"/>
          <w:b/>
          <w:sz w:val="28"/>
          <w:szCs w:val="28"/>
        </w:rPr>
        <w:t xml:space="preserve">1.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Religious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Policy</w:t>
      </w:r>
      <w:proofErr w:type="spellEnd"/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Siembamba is a Christian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that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pursues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Christian </w:t>
      </w:r>
      <w:proofErr w:type="spellStart"/>
      <w:r w:rsidRPr="00110ED9">
        <w:rPr>
          <w:rFonts w:ascii="Arial" w:hAnsi="Arial" w:cs="Arial"/>
          <w:sz w:val="28"/>
          <w:szCs w:val="28"/>
        </w:rPr>
        <w:t>values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​​</w:t>
      </w:r>
      <w:proofErr w:type="spellStart"/>
      <w:r w:rsidRPr="00110ED9">
        <w:rPr>
          <w:rFonts w:ascii="Arial" w:hAnsi="Arial" w:cs="Arial"/>
          <w:sz w:val="28"/>
          <w:szCs w:val="28"/>
        </w:rPr>
        <w:t>and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principles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10ED9">
        <w:rPr>
          <w:rFonts w:ascii="Arial" w:hAnsi="Arial" w:cs="Arial"/>
          <w:sz w:val="28"/>
          <w:szCs w:val="28"/>
        </w:rPr>
        <w:t>We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respect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other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religions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b/>
          <w:sz w:val="28"/>
          <w:szCs w:val="28"/>
        </w:rPr>
      </w:pPr>
      <w:r w:rsidRPr="00110ED9">
        <w:rPr>
          <w:rFonts w:ascii="Arial" w:hAnsi="Arial" w:cs="Arial"/>
          <w:b/>
          <w:sz w:val="28"/>
          <w:szCs w:val="28"/>
        </w:rPr>
        <w:t xml:space="preserve">2.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Language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Policy</w:t>
      </w:r>
      <w:proofErr w:type="spellEnd"/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proofErr w:type="spellStart"/>
      <w:r w:rsidRPr="00110ED9">
        <w:rPr>
          <w:rFonts w:ascii="Arial" w:hAnsi="Arial" w:cs="Arial"/>
          <w:sz w:val="28"/>
          <w:szCs w:val="28"/>
        </w:rPr>
        <w:t>Our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language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110ED9">
        <w:rPr>
          <w:rFonts w:ascii="Arial" w:hAnsi="Arial" w:cs="Arial"/>
          <w:sz w:val="28"/>
          <w:szCs w:val="28"/>
        </w:rPr>
        <w:t>instruction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is Afrikaans, </w:t>
      </w:r>
      <w:proofErr w:type="spellStart"/>
      <w:r w:rsidRPr="00110ED9">
        <w:rPr>
          <w:rFonts w:ascii="Arial" w:hAnsi="Arial" w:cs="Arial"/>
          <w:sz w:val="28"/>
          <w:szCs w:val="28"/>
        </w:rPr>
        <w:t>but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accommodate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English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children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10ED9">
        <w:rPr>
          <w:rFonts w:ascii="Arial" w:hAnsi="Arial" w:cs="Arial"/>
          <w:sz w:val="28"/>
          <w:szCs w:val="28"/>
        </w:rPr>
        <w:t>Children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110ED9">
        <w:rPr>
          <w:rFonts w:ascii="Arial" w:hAnsi="Arial" w:cs="Arial"/>
          <w:sz w:val="28"/>
          <w:szCs w:val="28"/>
        </w:rPr>
        <w:t>addressed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110ED9">
        <w:rPr>
          <w:rFonts w:ascii="Arial" w:hAnsi="Arial" w:cs="Arial"/>
          <w:sz w:val="28"/>
          <w:szCs w:val="28"/>
        </w:rPr>
        <w:t>their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mother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D9">
        <w:rPr>
          <w:rFonts w:ascii="Arial" w:hAnsi="Arial" w:cs="Arial"/>
          <w:sz w:val="28"/>
          <w:szCs w:val="28"/>
        </w:rPr>
        <w:t>language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b/>
          <w:sz w:val="28"/>
          <w:szCs w:val="28"/>
        </w:rPr>
      </w:pPr>
      <w:r w:rsidRPr="00110ED9">
        <w:rPr>
          <w:rFonts w:ascii="Arial" w:hAnsi="Arial" w:cs="Arial"/>
          <w:b/>
          <w:sz w:val="28"/>
          <w:szCs w:val="28"/>
        </w:rPr>
        <w:t xml:space="preserve">3.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Discipline</w:t>
      </w:r>
      <w:proofErr w:type="spellEnd"/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b/>
          <w:sz w:val="28"/>
          <w:szCs w:val="28"/>
        </w:rPr>
        <w:t xml:space="preserve">Education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starts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at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home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it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is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not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school's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responsibility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>.</w:t>
      </w:r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Children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must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learn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listen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10ED9">
        <w:rPr>
          <w:rFonts w:ascii="Arial" w:hAnsi="Arial" w:cs="Arial"/>
          <w:sz w:val="28"/>
          <w:szCs w:val="28"/>
        </w:rPr>
        <w:t>After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second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warning</w:t>
      </w:r>
      <w:proofErr w:type="spellEnd"/>
      <w:r w:rsidRPr="00110ED9">
        <w:rPr>
          <w:rFonts w:ascii="Arial" w:hAnsi="Arial" w:cs="Arial"/>
          <w:sz w:val="28"/>
          <w:szCs w:val="28"/>
        </w:rPr>
        <w:t>, "</w:t>
      </w:r>
      <w:proofErr w:type="spellStart"/>
      <w:r w:rsidRPr="00110ED9">
        <w:rPr>
          <w:rFonts w:ascii="Arial" w:hAnsi="Arial" w:cs="Arial"/>
          <w:sz w:val="28"/>
          <w:szCs w:val="28"/>
        </w:rPr>
        <w:t>time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out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" is </w:t>
      </w:r>
      <w:proofErr w:type="spellStart"/>
      <w:r w:rsidRPr="00110ED9">
        <w:rPr>
          <w:rFonts w:ascii="Arial" w:hAnsi="Arial" w:cs="Arial"/>
          <w:sz w:val="28"/>
          <w:szCs w:val="28"/>
        </w:rPr>
        <w:t>given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0ED9">
        <w:rPr>
          <w:rFonts w:ascii="Arial" w:hAnsi="Arial" w:cs="Arial"/>
          <w:sz w:val="28"/>
          <w:szCs w:val="28"/>
        </w:rPr>
        <w:t>where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D9">
        <w:rPr>
          <w:rFonts w:ascii="Arial" w:hAnsi="Arial" w:cs="Arial"/>
          <w:sz w:val="28"/>
          <w:szCs w:val="28"/>
        </w:rPr>
        <w:t>learner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110ED9">
        <w:rPr>
          <w:rFonts w:ascii="Arial" w:hAnsi="Arial" w:cs="Arial"/>
          <w:sz w:val="28"/>
          <w:szCs w:val="28"/>
        </w:rPr>
        <w:t>removed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from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group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for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10ED9">
        <w:rPr>
          <w:rFonts w:ascii="Arial" w:hAnsi="Arial" w:cs="Arial"/>
          <w:sz w:val="28"/>
          <w:szCs w:val="28"/>
        </w:rPr>
        <w:t>few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minutes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10ED9">
        <w:rPr>
          <w:rFonts w:ascii="Arial" w:hAnsi="Arial" w:cs="Arial"/>
          <w:sz w:val="28"/>
          <w:szCs w:val="28"/>
        </w:rPr>
        <w:t>according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age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eg 5 </w:t>
      </w:r>
      <w:proofErr w:type="spellStart"/>
      <w:r w:rsidRPr="00110ED9">
        <w:rPr>
          <w:rFonts w:ascii="Arial" w:hAnsi="Arial" w:cs="Arial"/>
          <w:sz w:val="28"/>
          <w:szCs w:val="28"/>
        </w:rPr>
        <w:t>minutes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for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5 </w:t>
      </w:r>
      <w:proofErr w:type="spellStart"/>
      <w:r w:rsidRPr="00110ED9">
        <w:rPr>
          <w:rFonts w:ascii="Arial" w:hAnsi="Arial" w:cs="Arial"/>
          <w:sz w:val="28"/>
          <w:szCs w:val="28"/>
        </w:rPr>
        <w:t>year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olds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110ED9">
        <w:rPr>
          <w:rFonts w:ascii="Arial" w:hAnsi="Arial" w:cs="Arial"/>
          <w:sz w:val="28"/>
          <w:szCs w:val="28"/>
        </w:rPr>
        <w:t>Learner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110ED9">
        <w:rPr>
          <w:rFonts w:ascii="Arial" w:hAnsi="Arial" w:cs="Arial"/>
          <w:sz w:val="28"/>
          <w:szCs w:val="28"/>
        </w:rPr>
        <w:t>still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110ED9">
        <w:rPr>
          <w:rFonts w:ascii="Arial" w:hAnsi="Arial" w:cs="Arial"/>
          <w:sz w:val="28"/>
          <w:szCs w:val="28"/>
        </w:rPr>
        <w:t>class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and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does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not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lose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any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learning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time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b/>
          <w:sz w:val="28"/>
          <w:szCs w:val="28"/>
        </w:rPr>
      </w:pPr>
      <w:r w:rsidRPr="00110ED9">
        <w:rPr>
          <w:rFonts w:ascii="Arial" w:hAnsi="Arial" w:cs="Arial"/>
          <w:b/>
          <w:sz w:val="28"/>
          <w:szCs w:val="28"/>
        </w:rPr>
        <w:t xml:space="preserve">4.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Hours</w:t>
      </w:r>
      <w:proofErr w:type="spellEnd"/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Monday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110ED9">
        <w:rPr>
          <w:rFonts w:ascii="Arial" w:hAnsi="Arial" w:cs="Arial"/>
          <w:sz w:val="28"/>
          <w:szCs w:val="28"/>
        </w:rPr>
        <w:t>Friday</w:t>
      </w:r>
      <w:proofErr w:type="spellEnd"/>
      <w:r w:rsidRPr="00110ED9">
        <w:rPr>
          <w:rFonts w:ascii="Arial" w:hAnsi="Arial" w:cs="Arial"/>
          <w:sz w:val="28"/>
          <w:szCs w:val="28"/>
        </w:rPr>
        <w:t>: 6: 30-17: 30.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110ED9">
        <w:rPr>
          <w:rFonts w:ascii="Arial" w:hAnsi="Arial" w:cs="Arial"/>
          <w:sz w:val="28"/>
          <w:szCs w:val="28"/>
        </w:rPr>
        <w:t>penalty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of R50 per 15 </w:t>
      </w:r>
      <w:proofErr w:type="spellStart"/>
      <w:r w:rsidRPr="00110ED9">
        <w:rPr>
          <w:rFonts w:ascii="Arial" w:hAnsi="Arial" w:cs="Arial"/>
          <w:sz w:val="28"/>
          <w:szCs w:val="28"/>
        </w:rPr>
        <w:t>minutes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charged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after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17:30.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closed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public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holidays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and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holidays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0ED9">
        <w:rPr>
          <w:rFonts w:ascii="Arial" w:hAnsi="Arial" w:cs="Arial"/>
          <w:sz w:val="28"/>
          <w:szCs w:val="28"/>
        </w:rPr>
        <w:t>designated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Department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of Education.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also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closed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110ED9">
        <w:rPr>
          <w:rFonts w:ascii="Arial" w:hAnsi="Arial" w:cs="Arial"/>
          <w:sz w:val="28"/>
          <w:szCs w:val="28"/>
        </w:rPr>
        <w:t>December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for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three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weeks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Parents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110ED9">
        <w:rPr>
          <w:rFonts w:ascii="Arial" w:hAnsi="Arial" w:cs="Arial"/>
          <w:sz w:val="28"/>
          <w:szCs w:val="28"/>
        </w:rPr>
        <w:t>requested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time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morning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0ED9">
        <w:rPr>
          <w:rFonts w:ascii="Arial" w:hAnsi="Arial" w:cs="Arial"/>
          <w:sz w:val="28"/>
          <w:szCs w:val="28"/>
        </w:rPr>
        <w:t>no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child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should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later </w:t>
      </w:r>
      <w:proofErr w:type="spellStart"/>
      <w:r w:rsidRPr="00110ED9">
        <w:rPr>
          <w:rFonts w:ascii="Arial" w:hAnsi="Arial" w:cs="Arial"/>
          <w:sz w:val="28"/>
          <w:szCs w:val="28"/>
        </w:rPr>
        <w:t>than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8:10.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b/>
          <w:sz w:val="28"/>
          <w:szCs w:val="28"/>
        </w:rPr>
      </w:pPr>
      <w:r w:rsidRPr="00110ED9">
        <w:rPr>
          <w:rFonts w:ascii="Arial" w:hAnsi="Arial" w:cs="Arial"/>
          <w:b/>
          <w:sz w:val="28"/>
          <w:szCs w:val="28"/>
        </w:rPr>
        <w:t xml:space="preserve">5.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Safety</w:t>
      </w:r>
      <w:proofErr w:type="spellEnd"/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Code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gate is </w:t>
      </w:r>
      <w:proofErr w:type="spellStart"/>
      <w:r w:rsidRPr="00110ED9">
        <w:rPr>
          <w:rFonts w:ascii="Arial" w:hAnsi="Arial" w:cs="Arial"/>
          <w:sz w:val="28"/>
          <w:szCs w:val="28"/>
        </w:rPr>
        <w:t>provided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parents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Children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should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not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sent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gate </w:t>
      </w:r>
      <w:proofErr w:type="spellStart"/>
      <w:r w:rsidRPr="00110ED9">
        <w:rPr>
          <w:rFonts w:ascii="Arial" w:hAnsi="Arial" w:cs="Arial"/>
          <w:sz w:val="28"/>
          <w:szCs w:val="28"/>
        </w:rPr>
        <w:t>only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. </w:t>
      </w:r>
      <w:r w:rsidR="00110ED9">
        <w:rPr>
          <w:rFonts w:ascii="Arial" w:hAnsi="Arial" w:cs="Arial"/>
          <w:sz w:val="28"/>
          <w:szCs w:val="28"/>
        </w:rPr>
        <w:t>Hand</w:t>
      </w:r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your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child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10ED9">
        <w:rPr>
          <w:rFonts w:ascii="Arial" w:hAnsi="Arial" w:cs="Arial"/>
          <w:sz w:val="28"/>
          <w:szCs w:val="28"/>
        </w:rPr>
        <w:t>staff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member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duty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lastRenderedPageBreak/>
        <w:t xml:space="preserve">• Make sure </w:t>
      </w:r>
      <w:proofErr w:type="spellStart"/>
      <w:r w:rsidRPr="00110ED9">
        <w:rPr>
          <w:rFonts w:ascii="Arial" w:hAnsi="Arial" w:cs="Arial"/>
          <w:sz w:val="28"/>
          <w:szCs w:val="28"/>
        </w:rPr>
        <w:t>that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gate is </w:t>
      </w:r>
      <w:proofErr w:type="spellStart"/>
      <w:r w:rsidRPr="00110ED9">
        <w:rPr>
          <w:rFonts w:ascii="Arial" w:hAnsi="Arial" w:cs="Arial"/>
          <w:sz w:val="28"/>
          <w:szCs w:val="28"/>
        </w:rPr>
        <w:t>close</w:t>
      </w:r>
      <w:r w:rsidR="00110ED9">
        <w:rPr>
          <w:rFonts w:ascii="Arial" w:hAnsi="Arial" w:cs="Arial"/>
          <w:sz w:val="28"/>
          <w:szCs w:val="28"/>
        </w:rPr>
        <w:t>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when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entering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leaving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grounds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No </w:t>
      </w:r>
      <w:proofErr w:type="spellStart"/>
      <w:r w:rsidRPr="00110ED9">
        <w:rPr>
          <w:rFonts w:ascii="Arial" w:hAnsi="Arial" w:cs="Arial"/>
          <w:sz w:val="28"/>
          <w:szCs w:val="28"/>
        </w:rPr>
        <w:t>person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other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than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indicated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child's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enrollment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form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may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D9">
        <w:rPr>
          <w:rFonts w:ascii="Arial" w:hAnsi="Arial" w:cs="Arial"/>
          <w:sz w:val="28"/>
          <w:szCs w:val="28"/>
        </w:rPr>
        <w:t>collect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10ED9">
        <w:rPr>
          <w:rFonts w:ascii="Arial" w:hAnsi="Arial" w:cs="Arial"/>
          <w:sz w:val="28"/>
          <w:szCs w:val="28"/>
        </w:rPr>
        <w:t>child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without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prior </w:t>
      </w:r>
      <w:proofErr w:type="spellStart"/>
      <w:r w:rsidRPr="00110ED9">
        <w:rPr>
          <w:rFonts w:ascii="Arial" w:hAnsi="Arial" w:cs="Arial"/>
          <w:sz w:val="28"/>
          <w:szCs w:val="28"/>
        </w:rPr>
        <w:t>written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consent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parent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10ED9">
        <w:rPr>
          <w:rFonts w:ascii="Arial" w:hAnsi="Arial" w:cs="Arial"/>
          <w:sz w:val="28"/>
          <w:szCs w:val="28"/>
        </w:rPr>
        <w:t>Person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must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submit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copy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of ID </w:t>
      </w:r>
      <w:proofErr w:type="spellStart"/>
      <w:r w:rsidRPr="00110ED9">
        <w:rPr>
          <w:rFonts w:ascii="Arial" w:hAnsi="Arial" w:cs="Arial"/>
          <w:sz w:val="28"/>
          <w:szCs w:val="28"/>
        </w:rPr>
        <w:t>document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and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D9">
        <w:rPr>
          <w:rFonts w:ascii="Arial" w:hAnsi="Arial" w:cs="Arial"/>
          <w:sz w:val="28"/>
          <w:szCs w:val="28"/>
        </w:rPr>
        <w:t>sign</w:t>
      </w:r>
      <w:proofErr w:type="spellEnd"/>
      <w:r w:rsidR="00110ED9">
        <w:rPr>
          <w:rFonts w:ascii="Arial" w:hAnsi="Arial" w:cs="Arial"/>
          <w:sz w:val="28"/>
          <w:szCs w:val="28"/>
        </w:rPr>
        <w:t xml:space="preserve"> in</w:t>
      </w:r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register, </w:t>
      </w:r>
      <w:proofErr w:type="spellStart"/>
      <w:r w:rsidRPr="00110ED9">
        <w:rPr>
          <w:rFonts w:ascii="Arial" w:hAnsi="Arial" w:cs="Arial"/>
          <w:sz w:val="28"/>
          <w:szCs w:val="28"/>
        </w:rPr>
        <w:t>available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office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Please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110ED9">
        <w:rPr>
          <w:rFonts w:ascii="Arial" w:hAnsi="Arial" w:cs="Arial"/>
          <w:sz w:val="28"/>
          <w:szCs w:val="28"/>
        </w:rPr>
        <w:t>not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teach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r w:rsidR="00110ED9">
        <w:rPr>
          <w:rFonts w:ascii="Arial" w:hAnsi="Arial" w:cs="Arial"/>
          <w:sz w:val="28"/>
          <w:szCs w:val="28"/>
        </w:rPr>
        <w:t>gate</w:t>
      </w:r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code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children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The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grounds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and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classes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110ED9">
        <w:rPr>
          <w:rFonts w:ascii="Arial" w:hAnsi="Arial" w:cs="Arial"/>
          <w:sz w:val="28"/>
          <w:szCs w:val="28"/>
        </w:rPr>
        <w:t>equipped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with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CCTV </w:t>
      </w:r>
      <w:proofErr w:type="spellStart"/>
      <w:r w:rsidRPr="00110ED9">
        <w:rPr>
          <w:rFonts w:ascii="Arial" w:hAnsi="Arial" w:cs="Arial"/>
          <w:sz w:val="28"/>
          <w:szCs w:val="28"/>
        </w:rPr>
        <w:t>cameras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10ED9">
        <w:rPr>
          <w:rFonts w:ascii="Arial" w:hAnsi="Arial" w:cs="Arial"/>
          <w:sz w:val="28"/>
          <w:szCs w:val="28"/>
        </w:rPr>
        <w:t>These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cameras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110ED9">
        <w:rPr>
          <w:rFonts w:ascii="Arial" w:hAnsi="Arial" w:cs="Arial"/>
          <w:sz w:val="28"/>
          <w:szCs w:val="28"/>
        </w:rPr>
        <w:t>installed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for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safety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0ED9">
        <w:rPr>
          <w:rFonts w:ascii="Arial" w:hAnsi="Arial" w:cs="Arial"/>
          <w:sz w:val="28"/>
          <w:szCs w:val="28"/>
        </w:rPr>
        <w:t>protection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and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security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0ED9">
        <w:rPr>
          <w:rFonts w:ascii="Arial" w:hAnsi="Arial" w:cs="Arial"/>
          <w:sz w:val="28"/>
          <w:szCs w:val="28"/>
        </w:rPr>
        <w:t>children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and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staff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. No </w:t>
      </w:r>
      <w:proofErr w:type="spellStart"/>
      <w:r w:rsidRPr="00110ED9">
        <w:rPr>
          <w:rFonts w:ascii="Arial" w:hAnsi="Arial" w:cs="Arial"/>
          <w:sz w:val="28"/>
          <w:szCs w:val="28"/>
        </w:rPr>
        <w:t>access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granted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parents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110ED9">
        <w:rPr>
          <w:rFonts w:ascii="Arial" w:hAnsi="Arial" w:cs="Arial"/>
          <w:sz w:val="28"/>
          <w:szCs w:val="28"/>
        </w:rPr>
        <w:t>and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110ED9">
        <w:rPr>
          <w:rFonts w:ascii="Arial" w:hAnsi="Arial" w:cs="Arial"/>
          <w:sz w:val="28"/>
          <w:szCs w:val="28"/>
        </w:rPr>
        <w:t>or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third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persons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video </w:t>
      </w:r>
      <w:proofErr w:type="spellStart"/>
      <w:r w:rsidRPr="00110ED9">
        <w:rPr>
          <w:rFonts w:ascii="Arial" w:hAnsi="Arial" w:cs="Arial"/>
          <w:sz w:val="28"/>
          <w:szCs w:val="28"/>
        </w:rPr>
        <w:t>material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without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authority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of a </w:t>
      </w:r>
      <w:proofErr w:type="spellStart"/>
      <w:r w:rsidRPr="00110ED9">
        <w:rPr>
          <w:rFonts w:ascii="Arial" w:hAnsi="Arial" w:cs="Arial"/>
          <w:sz w:val="28"/>
          <w:szCs w:val="28"/>
        </w:rPr>
        <w:t>court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order.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The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reserves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right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ask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parent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report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nature of </w:t>
      </w:r>
      <w:proofErr w:type="spellStart"/>
      <w:r w:rsidRPr="00110ED9">
        <w:rPr>
          <w:rFonts w:ascii="Arial" w:hAnsi="Arial" w:cs="Arial"/>
          <w:sz w:val="28"/>
          <w:szCs w:val="28"/>
        </w:rPr>
        <w:t>such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injuries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if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10ED9">
        <w:rPr>
          <w:rFonts w:ascii="Arial" w:hAnsi="Arial" w:cs="Arial"/>
          <w:sz w:val="28"/>
          <w:szCs w:val="28"/>
        </w:rPr>
        <w:t>child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with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any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injuries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marks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arrives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10ED9">
        <w:rPr>
          <w:rFonts w:ascii="Arial" w:hAnsi="Arial" w:cs="Arial"/>
          <w:sz w:val="28"/>
          <w:szCs w:val="28"/>
        </w:rPr>
        <w:t>Should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parent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refuse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obliged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report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it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SAP </w:t>
      </w:r>
      <w:proofErr w:type="spellStart"/>
      <w:r w:rsidRPr="00110ED9">
        <w:rPr>
          <w:rFonts w:ascii="Arial" w:hAnsi="Arial" w:cs="Arial"/>
          <w:sz w:val="28"/>
          <w:szCs w:val="28"/>
        </w:rPr>
        <w:t>or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Department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110ED9">
        <w:rPr>
          <w:rFonts w:ascii="Arial" w:hAnsi="Arial" w:cs="Arial"/>
          <w:sz w:val="28"/>
          <w:szCs w:val="28"/>
        </w:rPr>
        <w:t>Health</w:t>
      </w:r>
      <w:proofErr w:type="spellEnd"/>
      <w:r w:rsid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D9">
        <w:rPr>
          <w:rFonts w:ascii="Arial" w:hAnsi="Arial" w:cs="Arial"/>
          <w:sz w:val="28"/>
          <w:szCs w:val="28"/>
        </w:rPr>
        <w:t>and</w:t>
      </w:r>
      <w:proofErr w:type="spellEnd"/>
      <w:r w:rsid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D9">
        <w:rPr>
          <w:rFonts w:ascii="Arial" w:hAnsi="Arial" w:cs="Arial"/>
          <w:sz w:val="28"/>
          <w:szCs w:val="28"/>
        </w:rPr>
        <w:t>Welfare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b/>
          <w:sz w:val="28"/>
          <w:szCs w:val="28"/>
        </w:rPr>
      </w:pPr>
      <w:r w:rsidRPr="00110ED9">
        <w:rPr>
          <w:rFonts w:ascii="Arial" w:hAnsi="Arial" w:cs="Arial"/>
          <w:b/>
          <w:sz w:val="28"/>
          <w:szCs w:val="28"/>
        </w:rPr>
        <w:t xml:space="preserve">6.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Meals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and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refreshments</w:t>
      </w:r>
      <w:proofErr w:type="spellEnd"/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Breakfast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10ED9">
        <w:rPr>
          <w:rFonts w:ascii="Arial" w:hAnsi="Arial" w:cs="Arial"/>
          <w:sz w:val="28"/>
          <w:szCs w:val="28"/>
        </w:rPr>
        <w:t>porridge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) is </w:t>
      </w:r>
      <w:proofErr w:type="spellStart"/>
      <w:r w:rsidRPr="00110ED9">
        <w:rPr>
          <w:rFonts w:ascii="Arial" w:hAnsi="Arial" w:cs="Arial"/>
          <w:sz w:val="28"/>
          <w:szCs w:val="28"/>
        </w:rPr>
        <w:t>served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from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7:30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8:00. No </w:t>
      </w:r>
      <w:proofErr w:type="spellStart"/>
      <w:r w:rsidRPr="00110ED9">
        <w:rPr>
          <w:rFonts w:ascii="Arial" w:hAnsi="Arial" w:cs="Arial"/>
          <w:sz w:val="28"/>
          <w:szCs w:val="28"/>
        </w:rPr>
        <w:t>breakfast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served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later, as </w:t>
      </w:r>
      <w:proofErr w:type="spellStart"/>
      <w:r w:rsidRPr="00110ED9">
        <w:rPr>
          <w:rFonts w:ascii="Arial" w:hAnsi="Arial" w:cs="Arial"/>
          <w:sz w:val="28"/>
          <w:szCs w:val="28"/>
        </w:rPr>
        <w:t>we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start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with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program.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Children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receive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healthy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0ED9">
        <w:rPr>
          <w:rFonts w:ascii="Arial" w:hAnsi="Arial" w:cs="Arial"/>
          <w:sz w:val="28"/>
          <w:szCs w:val="28"/>
        </w:rPr>
        <w:t>balanced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meals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daily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Enough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clean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fresh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drinking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water is </w:t>
      </w:r>
      <w:proofErr w:type="spellStart"/>
      <w:r w:rsidRPr="00110ED9">
        <w:rPr>
          <w:rFonts w:ascii="Arial" w:hAnsi="Arial" w:cs="Arial"/>
          <w:sz w:val="28"/>
          <w:szCs w:val="28"/>
        </w:rPr>
        <w:t>available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Inform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110ED9">
        <w:rPr>
          <w:rFonts w:ascii="Arial" w:hAnsi="Arial" w:cs="Arial"/>
          <w:sz w:val="28"/>
          <w:szCs w:val="28"/>
        </w:rPr>
        <w:t>any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allergies.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No </w:t>
      </w:r>
      <w:proofErr w:type="spellStart"/>
      <w:r w:rsidRPr="00110ED9">
        <w:rPr>
          <w:rFonts w:ascii="Arial" w:hAnsi="Arial" w:cs="Arial"/>
          <w:sz w:val="28"/>
          <w:szCs w:val="28"/>
        </w:rPr>
        <w:t>food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0ED9">
        <w:rPr>
          <w:rFonts w:ascii="Arial" w:hAnsi="Arial" w:cs="Arial"/>
          <w:sz w:val="28"/>
          <w:szCs w:val="28"/>
        </w:rPr>
        <w:t>sweets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soft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drinks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may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sent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10ED9">
        <w:rPr>
          <w:rFonts w:ascii="Arial" w:hAnsi="Arial" w:cs="Arial"/>
          <w:sz w:val="28"/>
          <w:szCs w:val="28"/>
        </w:rPr>
        <w:t>toddlers</w:t>
      </w:r>
      <w:proofErr w:type="spellEnd"/>
      <w:r w:rsidRPr="00110ED9">
        <w:rPr>
          <w:rFonts w:ascii="Arial" w:hAnsi="Arial" w:cs="Arial"/>
          <w:sz w:val="28"/>
          <w:szCs w:val="28"/>
        </w:rPr>
        <w:t>).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Babies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and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toddlers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provide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their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own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formula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milk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as </w:t>
      </w:r>
      <w:proofErr w:type="spellStart"/>
      <w:r w:rsidRPr="00110ED9">
        <w:rPr>
          <w:rFonts w:ascii="Arial" w:hAnsi="Arial" w:cs="Arial"/>
          <w:sz w:val="28"/>
          <w:szCs w:val="28"/>
        </w:rPr>
        <w:t>well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as </w:t>
      </w:r>
      <w:proofErr w:type="spellStart"/>
      <w:r w:rsidRPr="00110ED9">
        <w:rPr>
          <w:rFonts w:ascii="Arial" w:hAnsi="Arial" w:cs="Arial"/>
          <w:sz w:val="28"/>
          <w:szCs w:val="28"/>
        </w:rPr>
        <w:t>refreshments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for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afternoon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b/>
          <w:sz w:val="28"/>
          <w:szCs w:val="28"/>
        </w:rPr>
      </w:pPr>
      <w:r w:rsidRPr="00110ED9">
        <w:rPr>
          <w:rFonts w:ascii="Arial" w:hAnsi="Arial" w:cs="Arial"/>
          <w:b/>
          <w:sz w:val="28"/>
          <w:szCs w:val="28"/>
        </w:rPr>
        <w:t xml:space="preserve">7.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Notice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school</w:t>
      </w:r>
      <w:proofErr w:type="spellEnd"/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proofErr w:type="spellStart"/>
      <w:r w:rsidRPr="00110ED9">
        <w:rPr>
          <w:rFonts w:ascii="Arial" w:hAnsi="Arial" w:cs="Arial"/>
          <w:sz w:val="28"/>
          <w:szCs w:val="28"/>
        </w:rPr>
        <w:t>Parents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must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inform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if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10ED9">
        <w:rPr>
          <w:rFonts w:ascii="Arial" w:hAnsi="Arial" w:cs="Arial"/>
          <w:sz w:val="28"/>
          <w:szCs w:val="28"/>
        </w:rPr>
        <w:t>child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is absent.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b/>
          <w:sz w:val="28"/>
          <w:szCs w:val="28"/>
        </w:rPr>
      </w:pPr>
      <w:r w:rsidRPr="00110ED9">
        <w:rPr>
          <w:rFonts w:ascii="Arial" w:hAnsi="Arial" w:cs="Arial"/>
          <w:b/>
          <w:sz w:val="28"/>
          <w:szCs w:val="28"/>
        </w:rPr>
        <w:t xml:space="preserve">8.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Toys</w:t>
      </w:r>
      <w:proofErr w:type="spellEnd"/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No </w:t>
      </w:r>
      <w:proofErr w:type="spellStart"/>
      <w:r w:rsidRPr="00110ED9">
        <w:rPr>
          <w:rFonts w:ascii="Arial" w:hAnsi="Arial" w:cs="Arial"/>
          <w:sz w:val="28"/>
          <w:szCs w:val="28"/>
        </w:rPr>
        <w:t>toys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from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home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110ED9">
        <w:rPr>
          <w:rFonts w:ascii="Arial" w:hAnsi="Arial" w:cs="Arial"/>
          <w:sz w:val="28"/>
          <w:szCs w:val="28"/>
        </w:rPr>
        <w:t>allowed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b/>
          <w:sz w:val="28"/>
          <w:szCs w:val="28"/>
        </w:rPr>
      </w:pPr>
      <w:r w:rsidRPr="00110ED9">
        <w:rPr>
          <w:rFonts w:ascii="Arial" w:hAnsi="Arial" w:cs="Arial"/>
          <w:b/>
          <w:sz w:val="28"/>
          <w:szCs w:val="28"/>
        </w:rPr>
        <w:t xml:space="preserve">9.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Communication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parents</w:t>
      </w:r>
      <w:proofErr w:type="spellEnd"/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Written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letters </w:t>
      </w:r>
      <w:proofErr w:type="spellStart"/>
      <w:r w:rsidRPr="00110ED9">
        <w:rPr>
          <w:rFonts w:ascii="Arial" w:hAnsi="Arial" w:cs="Arial"/>
          <w:sz w:val="28"/>
          <w:szCs w:val="28"/>
        </w:rPr>
        <w:t>will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provided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parents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Letters </w:t>
      </w:r>
      <w:proofErr w:type="spellStart"/>
      <w:r w:rsidRPr="00110ED9">
        <w:rPr>
          <w:rFonts w:ascii="Arial" w:hAnsi="Arial" w:cs="Arial"/>
          <w:sz w:val="28"/>
          <w:szCs w:val="28"/>
        </w:rPr>
        <w:t>will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also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placed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class's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Whattsapp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group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Communication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daily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D9">
        <w:rPr>
          <w:rFonts w:ascii="Arial" w:hAnsi="Arial" w:cs="Arial"/>
          <w:sz w:val="28"/>
          <w:szCs w:val="28"/>
        </w:rPr>
        <w:t>happenings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take </w:t>
      </w:r>
      <w:proofErr w:type="spellStart"/>
      <w:r w:rsidRPr="00110ED9">
        <w:rPr>
          <w:rFonts w:ascii="Arial" w:hAnsi="Arial" w:cs="Arial"/>
          <w:sz w:val="28"/>
          <w:szCs w:val="28"/>
        </w:rPr>
        <w:t>place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on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whattsapp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group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Respect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rules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110ED9">
        <w:rPr>
          <w:rFonts w:ascii="Arial" w:hAnsi="Arial" w:cs="Arial"/>
          <w:sz w:val="28"/>
          <w:szCs w:val="28"/>
        </w:rPr>
        <w:t>whattsapp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group</w:t>
      </w:r>
      <w:proofErr w:type="spellEnd"/>
      <w:r w:rsidRPr="00110ED9">
        <w:rPr>
          <w:rFonts w:ascii="Arial" w:hAnsi="Arial" w:cs="Arial"/>
          <w:sz w:val="28"/>
          <w:szCs w:val="28"/>
        </w:rPr>
        <w:t>. (See f</w:t>
      </w:r>
      <w:r w:rsidR="00110ED9">
        <w:rPr>
          <w:rFonts w:ascii="Arial" w:hAnsi="Arial" w:cs="Arial"/>
          <w:sz w:val="28"/>
          <w:szCs w:val="28"/>
        </w:rPr>
        <w:t xml:space="preserve">ee </w:t>
      </w:r>
      <w:proofErr w:type="spellStart"/>
      <w:r w:rsidR="00110ED9">
        <w:rPr>
          <w:rFonts w:ascii="Arial" w:hAnsi="Arial" w:cs="Arial"/>
          <w:sz w:val="28"/>
          <w:szCs w:val="28"/>
        </w:rPr>
        <w:t>contract</w:t>
      </w:r>
      <w:proofErr w:type="spellEnd"/>
      <w:r w:rsidRPr="00110ED9">
        <w:rPr>
          <w:rFonts w:ascii="Arial" w:hAnsi="Arial" w:cs="Arial"/>
          <w:sz w:val="28"/>
          <w:szCs w:val="28"/>
        </w:rPr>
        <w:t>)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b/>
          <w:sz w:val="28"/>
          <w:szCs w:val="28"/>
        </w:rPr>
      </w:pPr>
      <w:r w:rsidRPr="00110ED9">
        <w:rPr>
          <w:rFonts w:ascii="Arial" w:hAnsi="Arial" w:cs="Arial"/>
          <w:b/>
          <w:sz w:val="28"/>
          <w:szCs w:val="28"/>
        </w:rPr>
        <w:t xml:space="preserve">10.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Problems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and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appointments</w:t>
      </w:r>
      <w:proofErr w:type="spellEnd"/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Parents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110ED9">
        <w:rPr>
          <w:rFonts w:ascii="Arial" w:hAnsi="Arial" w:cs="Arial"/>
          <w:sz w:val="28"/>
          <w:szCs w:val="28"/>
        </w:rPr>
        <w:t>invited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discuss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any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problem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with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us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If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your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child's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progress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110ED9">
        <w:rPr>
          <w:rFonts w:ascii="Arial" w:hAnsi="Arial" w:cs="Arial"/>
          <w:sz w:val="28"/>
          <w:szCs w:val="28"/>
        </w:rPr>
        <w:t>insufficient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and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D9">
        <w:rPr>
          <w:rFonts w:ascii="Arial" w:hAnsi="Arial" w:cs="Arial"/>
          <w:sz w:val="28"/>
          <w:szCs w:val="28"/>
        </w:rPr>
        <w:t>behaviour</w:t>
      </w:r>
      <w:proofErr w:type="spellEnd"/>
      <w:r w:rsid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unacceptable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teacher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and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D9">
        <w:rPr>
          <w:rFonts w:ascii="Arial" w:hAnsi="Arial" w:cs="Arial"/>
          <w:sz w:val="28"/>
          <w:szCs w:val="28"/>
        </w:rPr>
        <w:t>principal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make </w:t>
      </w:r>
      <w:proofErr w:type="spellStart"/>
      <w:r w:rsidRPr="00110ED9">
        <w:rPr>
          <w:rFonts w:ascii="Arial" w:hAnsi="Arial" w:cs="Arial"/>
          <w:sz w:val="28"/>
          <w:szCs w:val="28"/>
        </w:rPr>
        <w:t>an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appointment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with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you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10ED9">
        <w:rPr>
          <w:rFonts w:ascii="Arial" w:hAnsi="Arial" w:cs="Arial"/>
          <w:sz w:val="28"/>
          <w:szCs w:val="28"/>
        </w:rPr>
        <w:t>During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appointment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0ED9">
        <w:rPr>
          <w:rFonts w:ascii="Arial" w:hAnsi="Arial" w:cs="Arial"/>
          <w:sz w:val="28"/>
          <w:szCs w:val="28"/>
        </w:rPr>
        <w:t>an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intervention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plan </w:t>
      </w:r>
      <w:proofErr w:type="spellStart"/>
      <w:r w:rsidRPr="00110ED9">
        <w:rPr>
          <w:rFonts w:ascii="Arial" w:hAnsi="Arial" w:cs="Arial"/>
          <w:sz w:val="28"/>
          <w:szCs w:val="28"/>
        </w:rPr>
        <w:t>will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discussed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and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assistance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of a </w:t>
      </w:r>
      <w:proofErr w:type="spellStart"/>
      <w:r w:rsidRPr="00110ED9">
        <w:rPr>
          <w:rFonts w:ascii="Arial" w:hAnsi="Arial" w:cs="Arial"/>
          <w:sz w:val="28"/>
          <w:szCs w:val="28"/>
        </w:rPr>
        <w:t>third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party </w:t>
      </w:r>
      <w:proofErr w:type="spellStart"/>
      <w:r w:rsidRPr="00110ED9">
        <w:rPr>
          <w:rFonts w:ascii="Arial" w:hAnsi="Arial" w:cs="Arial"/>
          <w:sz w:val="28"/>
          <w:szCs w:val="28"/>
        </w:rPr>
        <w:t>will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invoked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if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necessary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eg </w:t>
      </w:r>
      <w:proofErr w:type="spellStart"/>
      <w:r w:rsidRPr="00110ED9">
        <w:rPr>
          <w:rFonts w:ascii="Arial" w:hAnsi="Arial" w:cs="Arial"/>
          <w:sz w:val="28"/>
          <w:szCs w:val="28"/>
        </w:rPr>
        <w:t>Psychologist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0ED9">
        <w:rPr>
          <w:rFonts w:ascii="Arial" w:hAnsi="Arial" w:cs="Arial"/>
          <w:sz w:val="28"/>
          <w:szCs w:val="28"/>
        </w:rPr>
        <w:t>Occupational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Therapist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10ED9">
        <w:rPr>
          <w:rFonts w:ascii="Arial" w:hAnsi="Arial" w:cs="Arial"/>
          <w:sz w:val="28"/>
          <w:szCs w:val="28"/>
        </w:rPr>
        <w:t>All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reports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must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provided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b/>
          <w:sz w:val="28"/>
          <w:szCs w:val="28"/>
        </w:rPr>
      </w:pPr>
      <w:r w:rsidRPr="00110ED9">
        <w:rPr>
          <w:rFonts w:ascii="Arial" w:hAnsi="Arial" w:cs="Arial"/>
          <w:b/>
          <w:sz w:val="28"/>
          <w:szCs w:val="28"/>
        </w:rPr>
        <w:t xml:space="preserve">11.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Medicines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and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diseases</w:t>
      </w:r>
      <w:proofErr w:type="spellEnd"/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Vitamins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should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applied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home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No </w:t>
      </w:r>
      <w:proofErr w:type="spellStart"/>
      <w:r w:rsidRPr="00110ED9">
        <w:rPr>
          <w:rFonts w:ascii="Arial" w:hAnsi="Arial" w:cs="Arial"/>
          <w:sz w:val="28"/>
          <w:szCs w:val="28"/>
        </w:rPr>
        <w:t>medicine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may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administered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If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your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child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develops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fever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0ED9">
        <w:rPr>
          <w:rFonts w:ascii="Arial" w:hAnsi="Arial" w:cs="Arial"/>
          <w:sz w:val="28"/>
          <w:szCs w:val="28"/>
        </w:rPr>
        <w:t>you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contacted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immediately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. </w:t>
      </w:r>
      <w:r w:rsidR="00110ED9">
        <w:rPr>
          <w:rFonts w:ascii="Arial" w:hAnsi="Arial" w:cs="Arial"/>
          <w:sz w:val="28"/>
          <w:szCs w:val="28"/>
        </w:rPr>
        <w:t xml:space="preserve">Panado </w:t>
      </w:r>
      <w:proofErr w:type="spellStart"/>
      <w:r w:rsidR="00110ED9">
        <w:rPr>
          <w:rFonts w:ascii="Arial" w:hAnsi="Arial" w:cs="Arial"/>
          <w:sz w:val="28"/>
          <w:szCs w:val="28"/>
        </w:rPr>
        <w:t>can</w:t>
      </w:r>
      <w:proofErr w:type="spellEnd"/>
      <w:r w:rsid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administered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your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child</w:t>
      </w:r>
      <w:r w:rsidR="00110ED9">
        <w:rPr>
          <w:rFonts w:ascii="Arial" w:hAnsi="Arial" w:cs="Arial"/>
          <w:sz w:val="28"/>
          <w:szCs w:val="28"/>
        </w:rPr>
        <w:t>,</w:t>
      </w:r>
      <w:r w:rsidRPr="00110ED9">
        <w:rPr>
          <w:rFonts w:ascii="Arial" w:hAnsi="Arial" w:cs="Arial"/>
          <w:b/>
          <w:sz w:val="28"/>
          <w:szCs w:val="28"/>
        </w:rPr>
        <w:t>only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with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your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permission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10ED9">
        <w:rPr>
          <w:rFonts w:ascii="Arial" w:hAnsi="Arial" w:cs="Arial"/>
          <w:sz w:val="28"/>
          <w:szCs w:val="28"/>
        </w:rPr>
        <w:t>You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asked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D9">
        <w:rPr>
          <w:rFonts w:ascii="Arial" w:hAnsi="Arial" w:cs="Arial"/>
          <w:sz w:val="28"/>
          <w:szCs w:val="28"/>
        </w:rPr>
        <w:t>fetch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your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child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Any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injury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handled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110ED9">
        <w:rPr>
          <w:rFonts w:ascii="Arial" w:hAnsi="Arial" w:cs="Arial"/>
          <w:sz w:val="28"/>
          <w:szCs w:val="28"/>
        </w:rPr>
        <w:t>staff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and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transferred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you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110ED9">
        <w:rPr>
          <w:rFonts w:ascii="Arial" w:hAnsi="Arial" w:cs="Arial"/>
          <w:sz w:val="28"/>
          <w:szCs w:val="28"/>
        </w:rPr>
        <w:t>telephone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10ED9">
        <w:rPr>
          <w:rFonts w:ascii="Arial" w:hAnsi="Arial" w:cs="Arial"/>
          <w:sz w:val="28"/>
          <w:szCs w:val="28"/>
        </w:rPr>
        <w:t>You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will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asked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D9">
        <w:rPr>
          <w:rFonts w:ascii="Arial" w:hAnsi="Arial" w:cs="Arial"/>
          <w:sz w:val="28"/>
          <w:szCs w:val="28"/>
        </w:rPr>
        <w:t>fetch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your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child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if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D9">
        <w:rPr>
          <w:rFonts w:ascii="Arial" w:hAnsi="Arial" w:cs="Arial"/>
          <w:sz w:val="28"/>
          <w:szCs w:val="28"/>
        </w:rPr>
        <w:t>he</w:t>
      </w:r>
      <w:proofErr w:type="spellEnd"/>
      <w:r w:rsidR="00110ED9">
        <w:rPr>
          <w:rFonts w:ascii="Arial" w:hAnsi="Arial" w:cs="Arial"/>
          <w:sz w:val="28"/>
          <w:szCs w:val="28"/>
        </w:rPr>
        <w:t>/</w:t>
      </w:r>
      <w:proofErr w:type="spellStart"/>
      <w:r w:rsidR="00110ED9">
        <w:rPr>
          <w:rFonts w:ascii="Arial" w:hAnsi="Arial" w:cs="Arial"/>
          <w:sz w:val="28"/>
          <w:szCs w:val="28"/>
        </w:rPr>
        <w:t>she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need</w:t>
      </w:r>
      <w:r w:rsidR="00110ED9">
        <w:rPr>
          <w:rFonts w:ascii="Arial" w:hAnsi="Arial" w:cs="Arial"/>
          <w:sz w:val="28"/>
          <w:szCs w:val="28"/>
        </w:rPr>
        <w:t>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medical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attention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Children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who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had a </w:t>
      </w:r>
      <w:proofErr w:type="spellStart"/>
      <w:r w:rsidRPr="00110ED9">
        <w:rPr>
          <w:rFonts w:ascii="Arial" w:hAnsi="Arial" w:cs="Arial"/>
          <w:sz w:val="28"/>
          <w:szCs w:val="28"/>
        </w:rPr>
        <w:t>fever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D9">
        <w:rPr>
          <w:rFonts w:ascii="Arial" w:hAnsi="Arial" w:cs="Arial"/>
          <w:sz w:val="28"/>
          <w:szCs w:val="28"/>
        </w:rPr>
        <w:t>during</w:t>
      </w:r>
      <w:proofErr w:type="spellEnd"/>
      <w:r w:rsid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night</w:t>
      </w:r>
      <w:proofErr w:type="spellEnd"/>
      <w:r w:rsidR="00110E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0ED9">
        <w:rPr>
          <w:rFonts w:ascii="Arial" w:hAnsi="Arial" w:cs="Arial"/>
          <w:sz w:val="28"/>
          <w:szCs w:val="28"/>
        </w:rPr>
        <w:t>should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not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sent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before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fever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has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not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been </w:t>
      </w:r>
      <w:proofErr w:type="spellStart"/>
      <w:r w:rsidRPr="00110ED9">
        <w:rPr>
          <w:rFonts w:ascii="Arial" w:hAnsi="Arial" w:cs="Arial"/>
          <w:sz w:val="28"/>
          <w:szCs w:val="28"/>
        </w:rPr>
        <w:t>brought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under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control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lastRenderedPageBreak/>
        <w:t xml:space="preserve">• </w:t>
      </w:r>
      <w:proofErr w:type="spellStart"/>
      <w:r w:rsidRPr="00110ED9">
        <w:rPr>
          <w:rFonts w:ascii="Arial" w:hAnsi="Arial" w:cs="Arial"/>
          <w:sz w:val="28"/>
          <w:szCs w:val="28"/>
        </w:rPr>
        <w:t>Where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infectious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diseases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110ED9">
        <w:rPr>
          <w:rFonts w:ascii="Arial" w:hAnsi="Arial" w:cs="Arial"/>
          <w:sz w:val="28"/>
          <w:szCs w:val="28"/>
        </w:rPr>
        <w:t>diagnosed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child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must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cared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for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home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until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110ED9">
        <w:rPr>
          <w:rFonts w:ascii="Arial" w:hAnsi="Arial" w:cs="Arial"/>
          <w:sz w:val="28"/>
          <w:szCs w:val="28"/>
        </w:rPr>
        <w:t>no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longer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contagious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Default="001F3262" w:rsidP="001F3262">
      <w:pPr>
        <w:rPr>
          <w:rFonts w:ascii="Arial" w:hAnsi="Arial" w:cs="Arial"/>
          <w:b/>
          <w:sz w:val="28"/>
          <w:szCs w:val="28"/>
        </w:rPr>
      </w:pPr>
      <w:proofErr w:type="spellStart"/>
      <w:r w:rsidRPr="00110ED9">
        <w:rPr>
          <w:rFonts w:ascii="Arial" w:hAnsi="Arial" w:cs="Arial"/>
          <w:b/>
          <w:sz w:val="28"/>
          <w:szCs w:val="28"/>
        </w:rPr>
        <w:t>Transmitable</w:t>
      </w:r>
      <w:proofErr w:type="spellEnd"/>
      <w:r w:rsidRPr="00110E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b/>
          <w:sz w:val="28"/>
          <w:szCs w:val="28"/>
        </w:rPr>
        <w:t>diseases</w:t>
      </w:r>
      <w:proofErr w:type="spellEnd"/>
    </w:p>
    <w:p w:rsidR="006420AC" w:rsidRDefault="006420AC" w:rsidP="001F326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20AC" w:rsidTr="006420AC">
        <w:tc>
          <w:tcPr>
            <w:tcW w:w="4508" w:type="dxa"/>
          </w:tcPr>
          <w:p w:rsidR="006420AC" w:rsidRDefault="006420AC" w:rsidP="006420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Disease</w:t>
            </w:r>
            <w:proofErr w:type="spellEnd"/>
          </w:p>
        </w:tc>
        <w:tc>
          <w:tcPr>
            <w:tcW w:w="4508" w:type="dxa"/>
          </w:tcPr>
          <w:p w:rsidR="006420AC" w:rsidRDefault="006420AC" w:rsidP="006420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Return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school</w:t>
            </w:r>
            <w:proofErr w:type="spellEnd"/>
          </w:p>
        </w:tc>
      </w:tr>
      <w:tr w:rsidR="006420AC" w:rsidTr="006420AC">
        <w:tc>
          <w:tcPr>
            <w:tcW w:w="4508" w:type="dxa"/>
          </w:tcPr>
          <w:p w:rsidR="006420AC" w:rsidRPr="00110ED9" w:rsidRDefault="006420AC" w:rsidP="006420A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German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measles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(Rubella)</w:t>
            </w:r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6420AC" w:rsidRPr="00110ED9" w:rsidRDefault="006420AC" w:rsidP="006420AC">
            <w:pPr>
              <w:rPr>
                <w:rFonts w:ascii="Arial" w:hAnsi="Arial" w:cs="Arial"/>
                <w:sz w:val="28"/>
                <w:szCs w:val="28"/>
              </w:rPr>
            </w:pPr>
            <w:r w:rsidRPr="00110ED9">
              <w:rPr>
                <w:rFonts w:ascii="Arial" w:hAnsi="Arial" w:cs="Arial"/>
                <w:sz w:val="28"/>
                <w:szCs w:val="28"/>
              </w:rPr>
              <w:t xml:space="preserve">7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days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after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rash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appears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0AC" w:rsidTr="006420AC">
        <w:tc>
          <w:tcPr>
            <w:tcW w:w="4508" w:type="dxa"/>
          </w:tcPr>
          <w:p w:rsidR="006420AC" w:rsidRPr="00110ED9" w:rsidRDefault="006420AC" w:rsidP="006420AC">
            <w:pPr>
              <w:rPr>
                <w:rFonts w:ascii="Arial" w:hAnsi="Arial" w:cs="Arial"/>
                <w:sz w:val="28"/>
                <w:szCs w:val="28"/>
              </w:rPr>
            </w:pPr>
            <w:r w:rsidRPr="00110ED9">
              <w:rPr>
                <w:rFonts w:ascii="Arial" w:hAnsi="Arial" w:cs="Arial"/>
                <w:sz w:val="28"/>
                <w:szCs w:val="28"/>
              </w:rPr>
              <w:t>Hepatitis A</w:t>
            </w:r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6420AC" w:rsidRPr="00110ED9" w:rsidRDefault="006420AC" w:rsidP="006420AC">
            <w:pPr>
              <w:rPr>
                <w:rFonts w:ascii="Arial" w:hAnsi="Arial" w:cs="Arial"/>
                <w:sz w:val="28"/>
                <w:szCs w:val="28"/>
              </w:rPr>
            </w:pPr>
            <w:r w:rsidRPr="00110ED9">
              <w:rPr>
                <w:rFonts w:ascii="Arial" w:hAnsi="Arial" w:cs="Arial"/>
                <w:sz w:val="28"/>
                <w:szCs w:val="28"/>
              </w:rPr>
              <w:t xml:space="preserve">7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days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after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appearance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0AC" w:rsidTr="006420AC">
        <w:tc>
          <w:tcPr>
            <w:tcW w:w="4508" w:type="dxa"/>
          </w:tcPr>
          <w:p w:rsidR="006420AC" w:rsidRPr="00110ED9" w:rsidRDefault="006420AC" w:rsidP="006420A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whooping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Cough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6420AC" w:rsidRPr="00110ED9" w:rsidRDefault="006420AC" w:rsidP="006420AC">
            <w:pPr>
              <w:rPr>
                <w:rFonts w:ascii="Arial" w:hAnsi="Arial" w:cs="Arial"/>
                <w:sz w:val="28"/>
                <w:szCs w:val="28"/>
              </w:rPr>
            </w:pPr>
            <w:r w:rsidRPr="00110ED9">
              <w:rPr>
                <w:rFonts w:ascii="Arial" w:hAnsi="Arial" w:cs="Arial"/>
                <w:sz w:val="28"/>
                <w:szCs w:val="28"/>
              </w:rPr>
              <w:t xml:space="preserve">21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days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after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paroxysmic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onset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0AC" w:rsidTr="006420AC"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Headlice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After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complete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cleaning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and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removal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of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head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body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and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clothing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0AC" w:rsidTr="006420AC"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measles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r w:rsidRPr="00110ED9">
              <w:rPr>
                <w:rFonts w:ascii="Arial" w:hAnsi="Arial" w:cs="Arial"/>
                <w:sz w:val="28"/>
                <w:szCs w:val="28"/>
              </w:rPr>
              <w:t xml:space="preserve">7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days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after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rash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appears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0AC" w:rsidTr="006420AC"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r w:rsidRPr="00110ED9">
              <w:rPr>
                <w:rFonts w:ascii="Arial" w:hAnsi="Arial" w:cs="Arial"/>
                <w:sz w:val="28"/>
                <w:szCs w:val="28"/>
              </w:rPr>
              <w:t>meningitis</w:t>
            </w:r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Upon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submission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of a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medical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certificate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0AC" w:rsidTr="006420AC"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mumps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r w:rsidRPr="00110ED9">
              <w:rPr>
                <w:rFonts w:ascii="Arial" w:hAnsi="Arial" w:cs="Arial"/>
                <w:sz w:val="28"/>
                <w:szCs w:val="28"/>
              </w:rPr>
              <w:t xml:space="preserve">9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days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after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appearance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of swelling</w:t>
            </w:r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0AC" w:rsidTr="006420AC"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scabies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r w:rsidRPr="00110ED9">
              <w:rPr>
                <w:rFonts w:ascii="Arial" w:hAnsi="Arial" w:cs="Arial"/>
                <w:sz w:val="28"/>
                <w:szCs w:val="28"/>
              </w:rPr>
              <w:t xml:space="preserve">24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hours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after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proper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and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effective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treatment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0AC" w:rsidTr="006420AC"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dysentery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Upon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submission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of a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medical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certificate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0AC" w:rsidTr="006420AC"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chickenpox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6420AC" w:rsidRDefault="003715CB" w:rsidP="001F32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days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after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rash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appears</w:t>
            </w:r>
            <w:proofErr w:type="spellEnd"/>
          </w:p>
        </w:tc>
      </w:tr>
      <w:tr w:rsidR="006420AC" w:rsidTr="006420AC"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diphtheria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Upon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submission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of a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medical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certificate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0AC" w:rsidTr="006420AC"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Diarrhea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with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fever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After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condition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is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completely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cleared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0AC" w:rsidTr="006420AC"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Eye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infections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-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including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"pink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eyes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>"</w:t>
            </w:r>
          </w:p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r w:rsidRPr="00110ED9">
              <w:rPr>
                <w:rFonts w:ascii="Arial" w:hAnsi="Arial" w:cs="Arial"/>
                <w:sz w:val="28"/>
                <w:szCs w:val="28"/>
              </w:rPr>
              <w:lastRenderedPageBreak/>
              <w:t>Hand-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foot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mouth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virus</w:t>
            </w:r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lastRenderedPageBreak/>
              <w:t>After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infection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is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completely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cleared</w:t>
            </w:r>
            <w:proofErr w:type="spellEnd"/>
          </w:p>
          <w:p w:rsidR="003715CB" w:rsidRPr="00110ED9" w:rsidRDefault="003715CB" w:rsidP="003715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lastRenderedPageBreak/>
              <w:t>After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bl</w:t>
            </w:r>
            <w:r>
              <w:rPr>
                <w:rFonts w:ascii="Arial" w:hAnsi="Arial" w:cs="Arial"/>
                <w:sz w:val="28"/>
                <w:szCs w:val="28"/>
              </w:rPr>
              <w:t>isters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dried</w:t>
            </w:r>
            <w:proofErr w:type="spellEnd"/>
            <w:r w:rsidRPr="00110E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10ED9">
              <w:rPr>
                <w:rFonts w:ascii="Arial" w:hAnsi="Arial" w:cs="Arial"/>
                <w:sz w:val="28"/>
                <w:szCs w:val="28"/>
              </w:rPr>
              <w:t>up</w:t>
            </w:r>
            <w:proofErr w:type="spellEnd"/>
          </w:p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0AC" w:rsidTr="006420AC">
        <w:tc>
          <w:tcPr>
            <w:tcW w:w="4508" w:type="dxa"/>
          </w:tcPr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6420AC" w:rsidRDefault="006420AC" w:rsidP="001F3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715CB" w:rsidRDefault="003715CB" w:rsidP="001F3262">
      <w:pPr>
        <w:rPr>
          <w:rFonts w:ascii="Arial" w:hAnsi="Arial" w:cs="Arial"/>
          <w:sz w:val="28"/>
          <w:szCs w:val="28"/>
        </w:rPr>
      </w:pPr>
    </w:p>
    <w:p w:rsidR="001F3262" w:rsidRPr="003715CB" w:rsidRDefault="001F3262" w:rsidP="001F3262">
      <w:pPr>
        <w:rPr>
          <w:rFonts w:ascii="Arial" w:hAnsi="Arial" w:cs="Arial"/>
          <w:b/>
          <w:sz w:val="28"/>
          <w:szCs w:val="28"/>
        </w:rPr>
      </w:pPr>
      <w:r w:rsidRPr="003715CB">
        <w:rPr>
          <w:rFonts w:ascii="Arial" w:hAnsi="Arial" w:cs="Arial"/>
          <w:b/>
          <w:sz w:val="28"/>
          <w:szCs w:val="28"/>
        </w:rPr>
        <w:t xml:space="preserve">12. </w:t>
      </w:r>
      <w:proofErr w:type="spellStart"/>
      <w:r w:rsidRPr="003715CB">
        <w:rPr>
          <w:rFonts w:ascii="Arial" w:hAnsi="Arial" w:cs="Arial"/>
          <w:b/>
          <w:sz w:val="28"/>
          <w:szCs w:val="28"/>
        </w:rPr>
        <w:t>Clothing</w:t>
      </w:r>
      <w:proofErr w:type="spellEnd"/>
      <w:r w:rsidRPr="003715C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715CB">
        <w:rPr>
          <w:rFonts w:ascii="Arial" w:hAnsi="Arial" w:cs="Arial"/>
          <w:b/>
          <w:sz w:val="28"/>
          <w:szCs w:val="28"/>
        </w:rPr>
        <w:t>and</w:t>
      </w:r>
      <w:proofErr w:type="spellEnd"/>
      <w:r w:rsidRPr="003715C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715CB">
        <w:rPr>
          <w:rFonts w:ascii="Arial" w:hAnsi="Arial" w:cs="Arial"/>
          <w:b/>
          <w:sz w:val="28"/>
          <w:szCs w:val="28"/>
        </w:rPr>
        <w:t>shoes</w:t>
      </w:r>
      <w:proofErr w:type="spellEnd"/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proofErr w:type="spellStart"/>
      <w:r w:rsidRPr="00110ED9">
        <w:rPr>
          <w:rFonts w:ascii="Arial" w:hAnsi="Arial" w:cs="Arial"/>
          <w:sz w:val="28"/>
          <w:szCs w:val="28"/>
        </w:rPr>
        <w:t>Everything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must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marked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3715CB" w:rsidRDefault="001F3262" w:rsidP="001F3262">
      <w:pPr>
        <w:rPr>
          <w:rFonts w:ascii="Arial" w:hAnsi="Arial" w:cs="Arial"/>
          <w:b/>
          <w:sz w:val="28"/>
          <w:szCs w:val="28"/>
        </w:rPr>
      </w:pPr>
      <w:r w:rsidRPr="003715CB">
        <w:rPr>
          <w:rFonts w:ascii="Arial" w:hAnsi="Arial" w:cs="Arial"/>
          <w:b/>
          <w:sz w:val="28"/>
          <w:szCs w:val="28"/>
        </w:rPr>
        <w:t xml:space="preserve">13. Head </w:t>
      </w:r>
      <w:proofErr w:type="spellStart"/>
      <w:r w:rsidRPr="003715CB">
        <w:rPr>
          <w:rFonts w:ascii="Arial" w:hAnsi="Arial" w:cs="Arial"/>
          <w:b/>
          <w:sz w:val="28"/>
          <w:szCs w:val="28"/>
        </w:rPr>
        <w:t>lice</w:t>
      </w:r>
      <w:proofErr w:type="spellEnd"/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 xml:space="preserve">NO </w:t>
      </w:r>
      <w:proofErr w:type="spellStart"/>
      <w:r w:rsidRPr="00110ED9">
        <w:rPr>
          <w:rFonts w:ascii="Arial" w:hAnsi="Arial" w:cs="Arial"/>
          <w:sz w:val="28"/>
          <w:szCs w:val="28"/>
        </w:rPr>
        <w:t>child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110ED9">
        <w:rPr>
          <w:rFonts w:ascii="Arial" w:hAnsi="Arial" w:cs="Arial"/>
          <w:sz w:val="28"/>
          <w:szCs w:val="28"/>
        </w:rPr>
        <w:t>allowed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at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the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with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head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lice</w:t>
      </w:r>
      <w:proofErr w:type="spellEnd"/>
      <w:r w:rsidRPr="00110ED9">
        <w:rPr>
          <w:rFonts w:ascii="Arial" w:hAnsi="Arial" w:cs="Arial"/>
          <w:sz w:val="28"/>
          <w:szCs w:val="28"/>
        </w:rPr>
        <w:t>.</w:t>
      </w:r>
      <w:r w:rsidR="003715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15CB">
        <w:rPr>
          <w:rFonts w:ascii="Arial" w:hAnsi="Arial" w:cs="Arial"/>
          <w:sz w:val="28"/>
          <w:szCs w:val="28"/>
        </w:rPr>
        <w:t>Parents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="003715CB">
        <w:rPr>
          <w:rFonts w:ascii="Arial" w:hAnsi="Arial" w:cs="Arial"/>
          <w:sz w:val="28"/>
          <w:szCs w:val="28"/>
        </w:rPr>
        <w:t>called</w:t>
      </w:r>
      <w:proofErr w:type="spellEnd"/>
      <w:r w:rsidR="003715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immediately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when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noticed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10ED9">
        <w:rPr>
          <w:rFonts w:ascii="Arial" w:hAnsi="Arial" w:cs="Arial"/>
          <w:sz w:val="28"/>
          <w:szCs w:val="28"/>
        </w:rPr>
        <w:t>Child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may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not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come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back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to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school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before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10ED9">
        <w:rPr>
          <w:rFonts w:ascii="Arial" w:hAnsi="Arial" w:cs="Arial"/>
          <w:sz w:val="28"/>
          <w:szCs w:val="28"/>
        </w:rPr>
        <w:t>head</w:t>
      </w:r>
      <w:proofErr w:type="spellEnd"/>
      <w:r w:rsidRPr="00110ED9">
        <w:rPr>
          <w:rFonts w:ascii="Arial" w:hAnsi="Arial" w:cs="Arial"/>
          <w:sz w:val="28"/>
          <w:szCs w:val="28"/>
        </w:rPr>
        <w:t xml:space="preserve"> </w:t>
      </w:r>
      <w:r w:rsidR="003715CB">
        <w:rPr>
          <w:rFonts w:ascii="Arial" w:hAnsi="Arial" w:cs="Arial"/>
          <w:sz w:val="28"/>
          <w:szCs w:val="28"/>
        </w:rPr>
        <w:t xml:space="preserve">is </w:t>
      </w:r>
      <w:proofErr w:type="spellStart"/>
      <w:r w:rsidR="003715CB">
        <w:rPr>
          <w:rFonts w:ascii="Arial" w:hAnsi="Arial" w:cs="Arial"/>
          <w:sz w:val="28"/>
          <w:szCs w:val="28"/>
        </w:rPr>
        <w:t>clear</w:t>
      </w:r>
      <w:proofErr w:type="spellEnd"/>
      <w:r w:rsidR="003715CB">
        <w:rPr>
          <w:rFonts w:ascii="Arial" w:hAnsi="Arial" w:cs="Arial"/>
          <w:sz w:val="28"/>
          <w:szCs w:val="28"/>
        </w:rPr>
        <w:t xml:space="preserve"> of </w:t>
      </w:r>
      <w:proofErr w:type="spellStart"/>
      <w:r w:rsidR="003715CB">
        <w:rPr>
          <w:rFonts w:ascii="Arial" w:hAnsi="Arial" w:cs="Arial"/>
          <w:sz w:val="28"/>
          <w:szCs w:val="28"/>
        </w:rPr>
        <w:t>lice</w:t>
      </w:r>
      <w:proofErr w:type="spellEnd"/>
      <w:r w:rsidR="003715C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15CB">
        <w:rPr>
          <w:rFonts w:ascii="Arial" w:hAnsi="Arial" w:cs="Arial"/>
          <w:sz w:val="28"/>
          <w:szCs w:val="28"/>
        </w:rPr>
        <w:t>and</w:t>
      </w:r>
      <w:proofErr w:type="spellEnd"/>
      <w:r w:rsidR="003715CB">
        <w:rPr>
          <w:rFonts w:ascii="Arial" w:hAnsi="Arial" w:cs="Arial"/>
          <w:sz w:val="28"/>
          <w:szCs w:val="28"/>
        </w:rPr>
        <w:t xml:space="preserve"> nits.</w:t>
      </w:r>
      <w:bookmarkStart w:id="0" w:name="_GoBack"/>
      <w:bookmarkEnd w:id="0"/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</w:p>
    <w:p w:rsidR="001F3262" w:rsidRPr="00110ED9" w:rsidRDefault="001F3262" w:rsidP="001F3262">
      <w:pPr>
        <w:rPr>
          <w:rFonts w:ascii="Arial" w:hAnsi="Arial" w:cs="Arial"/>
          <w:sz w:val="28"/>
          <w:szCs w:val="28"/>
        </w:rPr>
      </w:pPr>
      <w:r w:rsidRPr="00110ED9">
        <w:rPr>
          <w:rFonts w:ascii="Arial" w:hAnsi="Arial" w:cs="Arial"/>
          <w:sz w:val="28"/>
          <w:szCs w:val="28"/>
        </w:rPr>
        <w:t>SEE THE CONTRACT FOR MORE INFORMATION.</w:t>
      </w:r>
    </w:p>
    <w:sectPr w:rsidR="001F3262" w:rsidRPr="00110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62"/>
    <w:rsid w:val="00110ED9"/>
    <w:rsid w:val="001F3262"/>
    <w:rsid w:val="003715CB"/>
    <w:rsid w:val="006420AC"/>
    <w:rsid w:val="007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95D4"/>
  <w15:chartTrackingRefBased/>
  <w15:docId w15:val="{77AB7351-F370-456F-83EE-A5323DA7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Marthie Stoltz</dc:creator>
  <cp:keywords/>
  <dc:description/>
  <cp:lastModifiedBy>Marthie Stoltz</cp:lastModifiedBy>
  <cp:revision>4</cp:revision>
  <dcterms:created xsi:type="dcterms:W3CDTF">2018-10-10T08:42:00Z</dcterms:created>
  <dcterms:modified xsi:type="dcterms:W3CDTF">2018-10-10T09:34:00Z</dcterms:modified>
</cp:coreProperties>
</file>